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3A" w:rsidRPr="00D62C25" w:rsidRDefault="00117B3A" w:rsidP="00117B3A">
      <w:pPr>
        <w:pStyle w:val="ConsNormal"/>
        <w:widowControl/>
        <w:ind w:firstLine="540"/>
        <w:jc w:val="center"/>
        <w:rPr>
          <w:rFonts w:asciiTheme="minorHAnsi" w:hAnsiTheme="minorHAnsi" w:cs="Times New Roman"/>
          <w:b/>
          <w:bCs/>
          <w:iCs/>
          <w:sz w:val="24"/>
          <w:szCs w:val="24"/>
        </w:rPr>
      </w:pPr>
      <w:r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>Цен</w:t>
      </w:r>
      <w:r w:rsidR="00E02AB5"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>ы</w:t>
      </w:r>
      <w:r w:rsidRPr="00D62C25">
        <w:rPr>
          <w:rFonts w:asciiTheme="minorHAnsi" w:hAnsiTheme="minorHAnsi" w:cs="Times New Roman"/>
          <w:b/>
          <w:bCs/>
          <w:iCs/>
          <w:sz w:val="24"/>
          <w:szCs w:val="24"/>
        </w:rPr>
        <w:t xml:space="preserve"> на электрическую энергию</w:t>
      </w:r>
    </w:p>
    <w:p w:rsidR="00117B3A" w:rsidRPr="00AB4414" w:rsidRDefault="00117B3A" w:rsidP="00117B3A">
      <w:pPr>
        <w:pStyle w:val="ConsNormal"/>
        <w:widowControl/>
        <w:ind w:firstLine="540"/>
        <w:jc w:val="center"/>
        <w:rPr>
          <w:rFonts w:asciiTheme="minorHAnsi" w:hAnsiTheme="minorHAnsi" w:cs="Times New Roman"/>
          <w:b/>
          <w:bCs/>
          <w:iCs/>
          <w:sz w:val="18"/>
          <w:szCs w:val="18"/>
        </w:rPr>
      </w:pP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bCs/>
          <w:iCs/>
          <w:sz w:val="18"/>
          <w:szCs w:val="18"/>
        </w:rPr>
      </w:pPr>
      <w:r w:rsidRPr="00AB4414">
        <w:rPr>
          <w:rFonts w:asciiTheme="minorHAnsi" w:hAnsiTheme="minorHAnsi" w:cs="Times New Roman"/>
          <w:b/>
          <w:bCs/>
          <w:iCs/>
          <w:sz w:val="18"/>
          <w:szCs w:val="18"/>
        </w:rPr>
        <w:t xml:space="preserve">А). Цена на электрическую энергию, поставляемую ООО «ВН-Энерготрейд». </w:t>
      </w:r>
    </w:p>
    <w:p w:rsidR="00117B3A" w:rsidRPr="00AB4414" w:rsidRDefault="00117B3A" w:rsidP="00782203">
      <w:pPr>
        <w:pStyle w:val="a3"/>
        <w:spacing w:after="0"/>
        <w:ind w:firstLine="540"/>
        <w:jc w:val="both"/>
        <w:rPr>
          <w:rFonts w:asciiTheme="minorHAnsi" w:hAnsiTheme="minorHAnsi"/>
          <w:sz w:val="18"/>
          <w:szCs w:val="18"/>
        </w:rPr>
      </w:pPr>
      <w:r w:rsidRPr="00782203">
        <w:rPr>
          <w:rFonts w:asciiTheme="minorHAnsi" w:hAnsiTheme="minorHAnsi"/>
          <w:sz w:val="18"/>
          <w:szCs w:val="18"/>
        </w:rPr>
        <w:t xml:space="preserve">На основании абзаца 2 пункта 5 Основных положений функционирования розничных рынков электрической энергии, утвержденных Постановлением Правительства РФ от 04.05.2012 г. № 442 </w:t>
      </w:r>
      <w:r w:rsidRPr="00AB4414">
        <w:rPr>
          <w:rFonts w:asciiTheme="minorHAnsi" w:hAnsiTheme="minorHAnsi"/>
          <w:sz w:val="18"/>
          <w:szCs w:val="18"/>
        </w:rPr>
        <w:t>ООО «ВН-Энерготрейд» осуществляет продажу электрической энергии по свободным нерегулируемым ценам, определяемым в договорах энергоснабжения (купли-продажи (поставки) электрической энергии) с каждым конкретным потребителем.</w:t>
      </w:r>
    </w:p>
    <w:p w:rsidR="001F0A5F" w:rsidRPr="00AB4414" w:rsidRDefault="001F0A5F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</w:p>
    <w:p w:rsidR="00117B3A" w:rsidRPr="00AB4414" w:rsidRDefault="00117B3A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  <w:r w:rsidRPr="00AB4414">
        <w:rPr>
          <w:rFonts w:asciiTheme="minorHAnsi" w:hAnsiTheme="minorHAnsi"/>
          <w:b/>
          <w:bCs/>
          <w:sz w:val="18"/>
          <w:szCs w:val="18"/>
        </w:rPr>
        <w:t xml:space="preserve">Б). Цена на электрическую энергию, закупаемую ООО «ВН-Энерготрейд» на розничном рынке электрической энергии. 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18"/>
          <w:szCs w:val="18"/>
        </w:rPr>
      </w:pPr>
      <w:r w:rsidRPr="00AB4414">
        <w:rPr>
          <w:rFonts w:asciiTheme="minorHAnsi" w:hAnsiTheme="minorHAnsi" w:cs="Times New Roman"/>
          <w:sz w:val="18"/>
          <w:szCs w:val="18"/>
        </w:rPr>
        <w:t>Цена на электрическую энергию, закупаемую ООО «ВН-Энерготрейд» для поставки потребителям в зоне деятельност</w:t>
      </w:r>
      <w:r w:rsidR="007811E5" w:rsidRPr="00AB4414">
        <w:rPr>
          <w:rFonts w:asciiTheme="minorHAnsi" w:hAnsiTheme="minorHAnsi" w:cs="Times New Roman"/>
          <w:sz w:val="18"/>
          <w:szCs w:val="18"/>
        </w:rPr>
        <w:t>и Гарантирующего поставщика</w:t>
      </w:r>
      <w:r w:rsidRPr="00AB4414">
        <w:rPr>
          <w:rFonts w:asciiTheme="minorHAnsi" w:hAnsiTheme="minorHAnsi" w:cs="Times New Roman"/>
          <w:sz w:val="18"/>
          <w:szCs w:val="18"/>
        </w:rPr>
        <w:t xml:space="preserve"> АО «НЭСК» в 201</w:t>
      </w:r>
      <w:r w:rsidR="00784CB2" w:rsidRPr="00784CB2">
        <w:rPr>
          <w:rFonts w:asciiTheme="minorHAnsi" w:hAnsiTheme="minorHAnsi" w:cs="Times New Roman"/>
          <w:sz w:val="18"/>
          <w:szCs w:val="18"/>
        </w:rPr>
        <w:t>7</w:t>
      </w:r>
      <w:r w:rsidRPr="00AB4414">
        <w:rPr>
          <w:rFonts w:asciiTheme="minorHAnsi" w:hAnsiTheme="minorHAnsi" w:cs="Times New Roman"/>
          <w:sz w:val="18"/>
          <w:szCs w:val="18"/>
        </w:rPr>
        <w:t xml:space="preserve"> г. является нерегулируемой.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AB4414">
        <w:rPr>
          <w:rFonts w:asciiTheme="minorHAnsi" w:hAnsiTheme="minorHAnsi" w:cs="Times New Roman"/>
          <w:b/>
          <w:sz w:val="18"/>
          <w:szCs w:val="18"/>
        </w:rPr>
        <w:t>Нерегулируемая цена определяется Гарантирующим поставщиком ежемесячно и доводится до сведения всех покупателей на официальном сайте Гарантирующего поставщика по адресу:</w:t>
      </w:r>
      <w:r w:rsidRPr="00AB4414">
        <w:rPr>
          <w:rFonts w:asciiTheme="minorHAnsi" w:hAnsiTheme="minorHAnsi"/>
        </w:rPr>
        <w:t xml:space="preserve"> </w:t>
      </w:r>
      <w:hyperlink r:id="rId4" w:history="1">
        <w:r w:rsidRPr="00AB4414">
          <w:rPr>
            <w:rStyle w:val="a5"/>
            <w:rFonts w:asciiTheme="minorHAnsi" w:hAnsiTheme="minorHAnsi" w:cs="Times New Roman"/>
            <w:b/>
            <w:sz w:val="18"/>
            <w:szCs w:val="18"/>
          </w:rPr>
          <w:t>http://www.nesk.ru</w:t>
        </w:r>
      </w:hyperlink>
      <w:r w:rsidRPr="00AB4414">
        <w:rPr>
          <w:rFonts w:asciiTheme="minorHAnsi" w:hAnsiTheme="minorHAnsi" w:cs="Times New Roman"/>
          <w:b/>
          <w:sz w:val="18"/>
          <w:szCs w:val="18"/>
        </w:rPr>
        <w:t xml:space="preserve">. </w:t>
      </w:r>
    </w:p>
    <w:p w:rsidR="001F0A5F" w:rsidRPr="00AB4414" w:rsidRDefault="001F0A5F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iCs/>
          <w:sz w:val="18"/>
          <w:szCs w:val="18"/>
        </w:rPr>
      </w:pPr>
    </w:p>
    <w:p w:rsidR="00117B3A" w:rsidRPr="00AB4414" w:rsidRDefault="00117B3A" w:rsidP="00117B3A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b/>
          <w:bCs/>
          <w:sz w:val="18"/>
          <w:szCs w:val="18"/>
        </w:rPr>
      </w:pPr>
      <w:r w:rsidRPr="00AB4414">
        <w:rPr>
          <w:rFonts w:asciiTheme="minorHAnsi" w:hAnsiTheme="minorHAnsi"/>
          <w:b/>
          <w:bCs/>
          <w:iCs/>
          <w:sz w:val="18"/>
          <w:szCs w:val="18"/>
        </w:rPr>
        <w:t xml:space="preserve">В). </w:t>
      </w:r>
      <w:r w:rsidRPr="00AB4414">
        <w:rPr>
          <w:rFonts w:asciiTheme="minorHAnsi" w:hAnsiTheme="minorHAnsi"/>
          <w:b/>
          <w:bCs/>
          <w:sz w:val="18"/>
          <w:szCs w:val="18"/>
        </w:rPr>
        <w:t xml:space="preserve">Цена на электрическую энергию, закупаемую ООО «ВН-Энерготрейд» на оптовом рынке электрической энергии и мощности.  </w:t>
      </w:r>
    </w:p>
    <w:p w:rsidR="00117B3A" w:rsidRPr="00AB4414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sz w:val="18"/>
          <w:szCs w:val="18"/>
        </w:rPr>
      </w:pPr>
      <w:r w:rsidRPr="00AB4414">
        <w:rPr>
          <w:rFonts w:asciiTheme="minorHAnsi" w:hAnsiTheme="minorHAnsi" w:cs="Times New Roman"/>
          <w:sz w:val="18"/>
          <w:szCs w:val="18"/>
        </w:rPr>
        <w:t xml:space="preserve">Цена на электрическую энергию, закупаемую ООО «ВН-Энерготрейд» для поставки </w:t>
      </w:r>
      <w:r w:rsidR="007811E5" w:rsidRPr="00AB4414">
        <w:rPr>
          <w:rFonts w:asciiTheme="minorHAnsi" w:hAnsiTheme="minorHAnsi" w:cs="Times New Roman"/>
          <w:sz w:val="18"/>
          <w:szCs w:val="18"/>
        </w:rPr>
        <w:t>потребителям</w:t>
      </w:r>
      <w:r w:rsidRPr="00AB4414">
        <w:rPr>
          <w:rFonts w:asciiTheme="minorHAnsi" w:hAnsiTheme="minorHAnsi" w:cs="Times New Roman"/>
          <w:sz w:val="18"/>
          <w:szCs w:val="18"/>
        </w:rPr>
        <w:t xml:space="preserve"> на оптовом рынке электрической энергии и мощности в 201</w:t>
      </w:r>
      <w:r w:rsidR="00784CB2" w:rsidRPr="00784CB2">
        <w:rPr>
          <w:rFonts w:asciiTheme="minorHAnsi" w:hAnsiTheme="minorHAnsi" w:cs="Times New Roman"/>
          <w:sz w:val="18"/>
          <w:szCs w:val="18"/>
        </w:rPr>
        <w:t>7</w:t>
      </w:r>
      <w:r w:rsidRPr="00AB4414">
        <w:rPr>
          <w:rFonts w:asciiTheme="minorHAnsi" w:hAnsiTheme="minorHAnsi" w:cs="Times New Roman"/>
          <w:sz w:val="18"/>
          <w:szCs w:val="18"/>
        </w:rPr>
        <w:t xml:space="preserve"> г. является нерегулируемой.</w:t>
      </w:r>
    </w:p>
    <w:p w:rsidR="00117B3A" w:rsidRPr="00AB4414" w:rsidRDefault="00117B3A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  <w:r w:rsidRPr="00AB4414">
        <w:rPr>
          <w:rFonts w:asciiTheme="minorHAnsi" w:hAnsiTheme="minorHAnsi"/>
          <w:b/>
          <w:sz w:val="18"/>
          <w:szCs w:val="18"/>
        </w:rPr>
        <w:t>Нерегулируемая цена в 201</w:t>
      </w:r>
      <w:r w:rsidR="00784CB2" w:rsidRPr="00784CB2">
        <w:rPr>
          <w:rFonts w:asciiTheme="minorHAnsi" w:hAnsiTheme="minorHAnsi"/>
          <w:b/>
          <w:sz w:val="18"/>
          <w:szCs w:val="18"/>
        </w:rPr>
        <w:t>7</w:t>
      </w:r>
      <w:r w:rsidRPr="00AB4414">
        <w:rPr>
          <w:rFonts w:asciiTheme="minorHAnsi" w:hAnsiTheme="minorHAnsi"/>
          <w:b/>
          <w:sz w:val="18"/>
          <w:szCs w:val="18"/>
        </w:rPr>
        <w:t xml:space="preserve"> г.</w:t>
      </w:r>
      <w:r w:rsidR="007811E5" w:rsidRPr="00AB4414">
        <w:rPr>
          <w:rFonts w:asciiTheme="minorHAnsi" w:hAnsiTheme="minorHAnsi"/>
          <w:b/>
          <w:sz w:val="18"/>
          <w:szCs w:val="18"/>
        </w:rPr>
        <w:t xml:space="preserve"> определяется </w:t>
      </w:r>
      <w:r w:rsidRPr="00AB4414">
        <w:rPr>
          <w:rFonts w:asciiTheme="minorHAnsi" w:hAnsiTheme="minorHAnsi"/>
          <w:b/>
          <w:sz w:val="18"/>
          <w:szCs w:val="18"/>
        </w:rPr>
        <w:t>АО «Администратор торговой системы оптового рынка электроэнергии» ежемесячно по каждой зарегистрированной группе точек поставки и доводится до сведения всем участникам оптового рынка электрической энергии и мощности на официальном сайте АО «А</w:t>
      </w:r>
      <w:r w:rsidR="002A6B85">
        <w:rPr>
          <w:rFonts w:asciiTheme="minorHAnsi" w:hAnsiTheme="minorHAnsi"/>
          <w:b/>
          <w:sz w:val="18"/>
          <w:szCs w:val="18"/>
        </w:rPr>
        <w:t>ТС</w:t>
      </w:r>
      <w:r w:rsidRPr="00AB4414">
        <w:rPr>
          <w:rFonts w:asciiTheme="minorHAnsi" w:hAnsiTheme="minorHAnsi"/>
          <w:b/>
          <w:sz w:val="18"/>
          <w:szCs w:val="18"/>
        </w:rPr>
        <w:t xml:space="preserve">» по адресу: </w:t>
      </w:r>
      <w:hyperlink r:id="rId5" w:history="1">
        <w:r w:rsidRPr="00AB4414">
          <w:rPr>
            <w:rStyle w:val="a5"/>
            <w:rFonts w:asciiTheme="minorHAnsi" w:hAnsiTheme="minorHAnsi"/>
            <w:b/>
            <w:sz w:val="18"/>
            <w:szCs w:val="18"/>
          </w:rPr>
          <w:t>http://www.atsenergo.ru/</w:t>
        </w:r>
      </w:hyperlink>
      <w:r w:rsidRPr="00AB4414">
        <w:rPr>
          <w:rFonts w:asciiTheme="minorHAnsi" w:hAnsiTheme="minorHAnsi"/>
          <w:b/>
          <w:sz w:val="18"/>
          <w:szCs w:val="18"/>
        </w:rPr>
        <w:t>.</w:t>
      </w:r>
    </w:p>
    <w:p w:rsidR="001F0A5F" w:rsidRPr="00AB4414" w:rsidRDefault="001F0A5F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</w:p>
    <w:p w:rsidR="00117B3A" w:rsidRPr="00AB4414" w:rsidRDefault="00117B3A" w:rsidP="00117B3A">
      <w:pPr>
        <w:pStyle w:val="a3"/>
        <w:spacing w:after="0"/>
        <w:ind w:firstLine="540"/>
        <w:jc w:val="both"/>
        <w:rPr>
          <w:rFonts w:asciiTheme="minorHAnsi" w:hAnsiTheme="minorHAnsi"/>
          <w:b/>
          <w:sz w:val="18"/>
          <w:szCs w:val="18"/>
        </w:rPr>
      </w:pPr>
      <w:r w:rsidRPr="00AB4414">
        <w:rPr>
          <w:rFonts w:asciiTheme="minorHAnsi" w:hAnsiTheme="minorHAnsi"/>
          <w:b/>
          <w:sz w:val="18"/>
          <w:szCs w:val="18"/>
        </w:rPr>
        <w:t xml:space="preserve">Г). Тарифы на услуги по передаче электрической энергии, </w:t>
      </w:r>
    </w:p>
    <w:p w:rsidR="00E02AB5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  <w:r w:rsidRPr="00AB4414">
        <w:rPr>
          <w:rFonts w:asciiTheme="minorHAnsi" w:hAnsiTheme="minorHAnsi" w:cs="Times New Roman"/>
          <w:bCs/>
          <w:iCs/>
          <w:sz w:val="18"/>
          <w:szCs w:val="18"/>
        </w:rPr>
        <w:t>В 201</w:t>
      </w:r>
      <w:r w:rsidR="00784CB2" w:rsidRPr="00784CB2">
        <w:rPr>
          <w:rFonts w:asciiTheme="minorHAnsi" w:hAnsiTheme="minorHAnsi" w:cs="Times New Roman"/>
          <w:bCs/>
          <w:iCs/>
          <w:sz w:val="18"/>
          <w:szCs w:val="18"/>
        </w:rPr>
        <w:t>7</w:t>
      </w:r>
      <w:r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 г. на ООО «ВН-Энерготрейд» осуществляло покупку электрической энергии (мощности) для потребителей, </w:t>
      </w:r>
      <w:proofErr w:type="gramStart"/>
      <w:r w:rsidRPr="00AB4414">
        <w:rPr>
          <w:rFonts w:asciiTheme="minorHAnsi" w:hAnsiTheme="minorHAnsi" w:cs="Times New Roman"/>
          <w:bCs/>
          <w:iCs/>
          <w:sz w:val="18"/>
          <w:szCs w:val="18"/>
        </w:rPr>
        <w:t>группы</w:t>
      </w:r>
      <w:proofErr w:type="gramEnd"/>
      <w:r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 точки поставки которых расположены на территории </w:t>
      </w:r>
      <w:r w:rsidR="00E02AB5" w:rsidRPr="00AB4414">
        <w:rPr>
          <w:rFonts w:asciiTheme="minorHAnsi" w:hAnsiTheme="minorHAnsi" w:cs="Times New Roman"/>
          <w:bCs/>
          <w:iCs/>
          <w:sz w:val="18"/>
          <w:szCs w:val="18"/>
        </w:rPr>
        <w:t>Белгородской области</w:t>
      </w:r>
      <w:r w:rsidR="00AB4414" w:rsidRPr="00AB4414">
        <w:rPr>
          <w:rFonts w:asciiTheme="minorHAnsi" w:hAnsiTheme="minorHAnsi" w:cs="Times New Roman"/>
          <w:bCs/>
          <w:iCs/>
          <w:sz w:val="18"/>
          <w:szCs w:val="18"/>
        </w:rPr>
        <w:t xml:space="preserve"> и Краснодарского края</w:t>
      </w:r>
      <w:r w:rsidRPr="00AB4414">
        <w:rPr>
          <w:rFonts w:asciiTheme="minorHAnsi" w:hAnsiTheme="minorHAnsi" w:cs="Times New Roman"/>
          <w:bCs/>
          <w:iCs/>
          <w:sz w:val="18"/>
          <w:szCs w:val="18"/>
        </w:rPr>
        <w:t>.</w:t>
      </w:r>
    </w:p>
    <w:p w:rsidR="00D62C25" w:rsidRPr="00D62C25" w:rsidRDefault="00D62C25" w:rsidP="00D62C25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  <w:r w:rsidRPr="00D62C25">
        <w:rPr>
          <w:rFonts w:asciiTheme="minorHAnsi" w:hAnsiTheme="minorHAnsi" w:cs="Times New Roman"/>
          <w:bCs/>
          <w:iCs/>
          <w:sz w:val="18"/>
          <w:szCs w:val="18"/>
        </w:rPr>
        <w:t>Тарифы на услуги по передаче электрической энергии являются регулируемыми и публикуются на сайтах соответствующих организаций и регулирующих органов.</w:t>
      </w:r>
    </w:p>
    <w:p w:rsidR="00D62C25" w:rsidRDefault="00D62C25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Cs/>
          <w:iCs/>
          <w:sz w:val="18"/>
          <w:szCs w:val="18"/>
        </w:rPr>
      </w:pPr>
    </w:p>
    <w:tbl>
      <w:tblPr>
        <w:tblW w:w="9699" w:type="dxa"/>
        <w:tblInd w:w="96" w:type="dxa"/>
        <w:tblLayout w:type="fixed"/>
        <w:tblLook w:val="04A0"/>
      </w:tblPr>
      <w:tblGrid>
        <w:gridCol w:w="4849"/>
        <w:gridCol w:w="55"/>
        <w:gridCol w:w="1134"/>
        <w:gridCol w:w="70"/>
        <w:gridCol w:w="1206"/>
        <w:gridCol w:w="69"/>
        <w:gridCol w:w="1065"/>
        <w:gridCol w:w="69"/>
        <w:gridCol w:w="1182"/>
      </w:tblGrid>
      <w:tr w:rsidR="00AB4414" w:rsidRPr="00D429F0" w:rsidTr="00B8521F">
        <w:trPr>
          <w:trHeight w:val="279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06C6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Единые (котловые) тарифы на услуги по передаче электрической энергии по сетям на территории Белгородской области</w:t>
            </w:r>
            <w:r w:rsidR="00C906C6">
              <w:rPr>
                <w:rFonts w:ascii="Garamond" w:hAnsi="Garamond"/>
                <w:b/>
                <w:bCs/>
                <w:sz w:val="16"/>
                <w:szCs w:val="16"/>
              </w:rPr>
              <w:t xml:space="preserve"> </w:t>
            </w:r>
          </w:p>
          <w:p w:rsidR="00AB4414" w:rsidRPr="00D429F0" w:rsidRDefault="00C906C6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906C6">
              <w:rPr>
                <w:rFonts w:ascii="Garamond" w:hAnsi="Garamond"/>
                <w:bCs/>
                <w:sz w:val="16"/>
                <w:szCs w:val="16"/>
              </w:rPr>
              <w:t>(в тариф не включен НДС)</w:t>
            </w:r>
          </w:p>
        </w:tc>
      </w:tr>
      <w:tr w:rsidR="00AB4414" w:rsidRPr="00D429F0" w:rsidTr="000F012D">
        <w:trPr>
          <w:trHeight w:val="329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784CB2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</w:t>
            </w:r>
            <w:r w:rsidR="00784CB2"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>7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C906C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  <w:r w:rsidR="00784CB2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C906C6" w:rsidRPr="003D1787" w:rsidTr="006413E3">
        <w:trPr>
          <w:trHeight w:val="23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C6" w:rsidRPr="00784CB2" w:rsidRDefault="00C906C6" w:rsidP="00784CB2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784CB2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1794,23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2157,72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1850,50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2661,31</w:t>
            </w:r>
          </w:p>
        </w:tc>
      </w:tr>
      <w:tr w:rsidR="00C906C6" w:rsidRPr="003D1787" w:rsidTr="006413E3">
        <w:trPr>
          <w:trHeight w:val="38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C6" w:rsidRPr="00D429F0" w:rsidRDefault="00C906C6" w:rsidP="00784CB2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 xml:space="preserve">Двухставочный тариф:   </w:t>
            </w: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содержание электрических сетей,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1 165 246,58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1 397 658,61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982 868,03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1 062 530,51</w:t>
            </w:r>
          </w:p>
        </w:tc>
      </w:tr>
      <w:tr w:rsidR="00C906C6" w:rsidRPr="003D1787" w:rsidTr="006413E3">
        <w:trPr>
          <w:trHeight w:val="299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6C6" w:rsidRPr="00D429F0" w:rsidRDefault="00C906C6" w:rsidP="00784CB2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>
              <w:rPr>
                <w:rFonts w:ascii="Garamond" w:hAnsi="Garamond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72,75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170,61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293,57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6C6" w:rsidRPr="000F012D" w:rsidRDefault="00C906C6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532,63</w:t>
            </w:r>
          </w:p>
        </w:tc>
      </w:tr>
      <w:tr w:rsidR="00AB4414" w:rsidRPr="00D429F0" w:rsidTr="000F012D">
        <w:trPr>
          <w:trHeight w:val="227"/>
        </w:trPr>
        <w:tc>
          <w:tcPr>
            <w:tcW w:w="969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784CB2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</w:t>
            </w:r>
            <w:r w:rsidR="00784CB2">
              <w:rPr>
                <w:rFonts w:ascii="Garamond" w:hAnsi="Garamond"/>
                <w:b/>
                <w:bCs/>
                <w:sz w:val="16"/>
                <w:szCs w:val="16"/>
                <w:lang w:val="en-US"/>
              </w:rPr>
              <w:t>7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531899" w:rsidRPr="003D1787" w:rsidTr="00E826D8">
        <w:trPr>
          <w:trHeight w:val="300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99" w:rsidRPr="00D429F0" w:rsidRDefault="00531899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1795,64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2240,59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1863,06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2664,89</w:t>
            </w:r>
          </w:p>
        </w:tc>
      </w:tr>
      <w:tr w:rsidR="00531899" w:rsidRPr="003D1787" w:rsidTr="00E826D8">
        <w:trPr>
          <w:trHeight w:val="46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99" w:rsidRPr="00D429F0" w:rsidRDefault="00531899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Двухставочный тариф:   Ставка на содержание электрических сетей,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1 223508,91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1 467 558,06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1 032 047,19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1 115 657,03</w:t>
            </w:r>
          </w:p>
        </w:tc>
      </w:tr>
      <w:tr w:rsidR="00531899" w:rsidRPr="003D1787" w:rsidTr="00E826D8">
        <w:trPr>
          <w:trHeight w:val="46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899" w:rsidRPr="00D429F0" w:rsidRDefault="00531899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77,33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181,36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312,06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1899" w:rsidRPr="000F012D" w:rsidRDefault="00531899" w:rsidP="000F0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 w:rsidRPr="000F012D">
              <w:rPr>
                <w:rFonts w:ascii="Garamond" w:hAnsi="Garamond"/>
                <w:sz w:val="16"/>
                <w:szCs w:val="16"/>
              </w:rPr>
              <w:t>566,18</w:t>
            </w:r>
          </w:p>
        </w:tc>
      </w:tr>
      <w:tr w:rsidR="00AB4414" w:rsidRPr="00D429F0" w:rsidTr="000F012D">
        <w:trPr>
          <w:trHeight w:val="639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Default="00AB4414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Единые (котловые) тарифы на услуги по передаче электрической энергии по сетям на территории </w:t>
            </w:r>
            <w:r>
              <w:rPr>
                <w:rFonts w:ascii="Garamond" w:hAnsi="Garamond"/>
                <w:b/>
                <w:bCs/>
                <w:sz w:val="16"/>
                <w:szCs w:val="16"/>
              </w:rPr>
              <w:t>Краснодарского края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:</w:t>
            </w:r>
          </w:p>
          <w:p w:rsidR="00531899" w:rsidRPr="00D429F0" w:rsidRDefault="00531899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906C6">
              <w:rPr>
                <w:rFonts w:ascii="Garamond" w:hAnsi="Garamond"/>
                <w:bCs/>
                <w:sz w:val="16"/>
                <w:szCs w:val="16"/>
              </w:rPr>
              <w:t>(в тариф не включен НДС)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531899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</w:t>
            </w:r>
            <w:r w:rsidR="00531899">
              <w:rPr>
                <w:rFonts w:ascii="Garamond" w:hAnsi="Garamond"/>
                <w:b/>
                <w:bCs/>
                <w:sz w:val="16"/>
                <w:szCs w:val="16"/>
              </w:rPr>
              <w:t>7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1 832,04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2127,75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3281,80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4383,01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3D1787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Двухставочный тариф:   Ставка на содержание электрических сетей, руб./</w:t>
            </w:r>
            <w:proofErr w:type="spellStart"/>
            <w:r w:rsidRPr="003D1787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3D1787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1129186,90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885434,32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1077011,46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1440219,10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3D1787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3D1787">
              <w:rPr>
                <w:rFonts w:ascii="Garamond" w:hAnsi="Garamond"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3D1787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3D1787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92,44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161,42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388,99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1131,32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53189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</w:t>
            </w:r>
            <w:r w:rsidR="00531899">
              <w:rPr>
                <w:rFonts w:ascii="Garamond" w:hAnsi="Garamond"/>
                <w:b/>
                <w:bCs/>
                <w:sz w:val="16"/>
                <w:szCs w:val="16"/>
              </w:rPr>
              <w:t>7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AB4414" w:rsidRPr="00D429F0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Прочие потребители (в т.ч. бюджетные потребители)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ВН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СН</w:t>
            </w:r>
            <w:proofErr w:type="gramStart"/>
            <w:r w:rsidRPr="00D429F0">
              <w:rPr>
                <w:rFonts w:ascii="Garamond" w:hAnsi="Garamond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B8521F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НН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sz w:val="16"/>
                <w:szCs w:val="16"/>
              </w:rPr>
            </w:pPr>
            <w:r w:rsidRPr="00D429F0">
              <w:rPr>
                <w:rFonts w:ascii="Garamond" w:hAnsi="Garamond"/>
                <w:sz w:val="16"/>
                <w:szCs w:val="16"/>
              </w:rPr>
              <w:t>Одноставочный тариф,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1887,00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2191,58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3380,25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4514,50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Двухставочный тариф:   Ставка на содержание электрических сетей,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1162401,83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910277,24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1108226,61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1477709,95</w:t>
            </w:r>
          </w:p>
        </w:tc>
      </w:tr>
      <w:tr w:rsidR="00AB4414" w:rsidRPr="003D1787" w:rsidTr="00B8521F">
        <w:trPr>
          <w:trHeight w:val="311"/>
        </w:trPr>
        <w:tc>
          <w:tcPr>
            <w:tcW w:w="49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на оплату технологического расхода (потерь) электроэнергии в сетях,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95,56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167,47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403,36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414" w:rsidRPr="003D1787" w:rsidRDefault="000F012D" w:rsidP="00B85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1175,00</w:t>
            </w:r>
          </w:p>
        </w:tc>
      </w:tr>
      <w:tr w:rsidR="00AB4414" w:rsidRPr="00D429F0" w:rsidTr="00B8521F">
        <w:trPr>
          <w:trHeight w:val="311"/>
        </w:trPr>
        <w:tc>
          <w:tcPr>
            <w:tcW w:w="969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lastRenderedPageBreak/>
              <w:t>Тариф на услуги по передаче электрической энергии по единой национальной (общероссийской) электрической сети, оказываемые ОАО "Федеральная сетевая компания Единой энергетической системы"</w:t>
            </w:r>
          </w:p>
        </w:tc>
      </w:tr>
      <w:tr w:rsidR="00AB4414" w:rsidRPr="00D429F0" w:rsidTr="00B8521F">
        <w:trPr>
          <w:trHeight w:val="31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414" w:rsidRPr="00D429F0" w:rsidRDefault="00AB4414" w:rsidP="00B8521F">
            <w:pPr>
              <w:rPr>
                <w:rFonts w:ascii="Garamond" w:hAnsi="Garamond" w:cs="Calibri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 xml:space="preserve">Белгородская область, </w:t>
            </w:r>
            <w:r>
              <w:rPr>
                <w:rFonts w:ascii="Garamond" w:hAnsi="Garamond"/>
                <w:b/>
                <w:sz w:val="16"/>
                <w:szCs w:val="16"/>
              </w:rPr>
              <w:t>Краснодарский край</w:t>
            </w:r>
          </w:p>
        </w:tc>
        <w:tc>
          <w:tcPr>
            <w:tcW w:w="2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0F012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января 201</w:t>
            </w:r>
            <w:r w:rsidR="000F012D">
              <w:rPr>
                <w:rFonts w:ascii="Garamond" w:hAnsi="Garamond"/>
                <w:b/>
                <w:bCs/>
                <w:sz w:val="16"/>
                <w:szCs w:val="16"/>
              </w:rPr>
              <w:t>7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23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414" w:rsidRPr="00D429F0" w:rsidRDefault="00AB4414" w:rsidP="000F012D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>с 1 июля 201</w:t>
            </w:r>
            <w:r w:rsidR="000F012D">
              <w:rPr>
                <w:rFonts w:ascii="Garamond" w:hAnsi="Garamond"/>
                <w:b/>
                <w:bCs/>
                <w:sz w:val="16"/>
                <w:szCs w:val="16"/>
              </w:rPr>
              <w:t>7</w:t>
            </w: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0F012D" w:rsidRPr="001B5CC1" w:rsidTr="000F012D">
        <w:trPr>
          <w:trHeight w:val="31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 w:cs="Calibri"/>
              </w:rPr>
            </w:pPr>
            <w:r w:rsidRPr="00D429F0">
              <w:rPr>
                <w:rFonts w:ascii="Garamond" w:hAnsi="Garamond"/>
                <w:i/>
                <w:sz w:val="16"/>
                <w:szCs w:val="16"/>
              </w:rPr>
              <w:t>Ставка тарифа на услуги по передаче электрической энергии на содержание объектов электросетевого хозяйства, входящих в ЕНЭС руб./</w:t>
            </w:r>
            <w:proofErr w:type="spellStart"/>
            <w:r w:rsidRPr="00D429F0">
              <w:rPr>
                <w:rFonts w:ascii="Garamond" w:hAnsi="Garamond"/>
                <w:i/>
                <w:sz w:val="16"/>
                <w:szCs w:val="16"/>
              </w:rPr>
              <w:t>МВт</w:t>
            </w:r>
            <w:proofErr w:type="gramStart"/>
            <w:r w:rsidRPr="00D429F0">
              <w:rPr>
                <w:rFonts w:ascii="Garamond" w:hAnsi="Garamond"/>
                <w:i/>
                <w:sz w:val="16"/>
                <w:szCs w:val="16"/>
              </w:rPr>
              <w:t>.м</w:t>
            </w:r>
            <w:proofErr w:type="gramEnd"/>
            <w:r w:rsidRPr="00D429F0">
              <w:rPr>
                <w:rFonts w:ascii="Garamond" w:hAnsi="Garamond"/>
                <w:i/>
                <w:sz w:val="16"/>
                <w:szCs w:val="16"/>
              </w:rPr>
              <w:t>есяц</w:t>
            </w:r>
            <w:proofErr w:type="spellEnd"/>
          </w:p>
        </w:tc>
        <w:tc>
          <w:tcPr>
            <w:tcW w:w="24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12D" w:rsidRPr="000F012D" w:rsidRDefault="000F012D" w:rsidP="000F012D">
            <w:pPr>
              <w:jc w:val="center"/>
              <w:rPr>
                <w:iCs/>
                <w:sz w:val="16"/>
                <w:szCs w:val="16"/>
              </w:rPr>
            </w:pPr>
            <w:r w:rsidRPr="000F012D">
              <w:rPr>
                <w:iCs/>
                <w:sz w:val="16"/>
                <w:szCs w:val="16"/>
              </w:rPr>
              <w:t>155 541,58</w:t>
            </w:r>
          </w:p>
        </w:tc>
        <w:tc>
          <w:tcPr>
            <w:tcW w:w="23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12D" w:rsidRPr="000F012D" w:rsidRDefault="000F012D" w:rsidP="000F012D">
            <w:pPr>
              <w:jc w:val="center"/>
              <w:rPr>
                <w:iCs/>
                <w:sz w:val="16"/>
                <w:szCs w:val="16"/>
              </w:rPr>
            </w:pPr>
            <w:r w:rsidRPr="000F012D">
              <w:rPr>
                <w:iCs/>
                <w:sz w:val="16"/>
                <w:szCs w:val="16"/>
              </w:rPr>
              <w:t>164 95,64</w:t>
            </w:r>
          </w:p>
        </w:tc>
      </w:tr>
    </w:tbl>
    <w:p w:rsidR="00AB4414" w:rsidRDefault="00117B3A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</w:p>
    <w:p w:rsidR="00AB4414" w:rsidRDefault="00AB4414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117B3A" w:rsidRPr="002A6B85" w:rsidRDefault="00117B3A" w:rsidP="00117B3A">
      <w:pPr>
        <w:pStyle w:val="ConsNormal"/>
        <w:widowControl/>
        <w:ind w:firstLine="540"/>
        <w:jc w:val="both"/>
        <w:rPr>
          <w:rFonts w:asciiTheme="minorHAnsi" w:hAnsiTheme="minorHAnsi" w:cs="Times New Roman"/>
          <w:b/>
          <w:sz w:val="18"/>
          <w:szCs w:val="18"/>
        </w:rPr>
      </w:pPr>
      <w:r w:rsidRPr="002A6B85">
        <w:rPr>
          <w:rFonts w:asciiTheme="minorHAnsi" w:hAnsiTheme="minorHAnsi" w:cs="Times New Roman"/>
          <w:b/>
          <w:bCs/>
          <w:iCs/>
          <w:sz w:val="18"/>
          <w:szCs w:val="18"/>
        </w:rPr>
        <w:t xml:space="preserve">Д). </w:t>
      </w:r>
      <w:r w:rsidRPr="002A6B85">
        <w:rPr>
          <w:rFonts w:asciiTheme="minorHAnsi" w:hAnsiTheme="minorHAnsi" w:cs="Times New Roman"/>
          <w:b/>
          <w:sz w:val="18"/>
          <w:szCs w:val="18"/>
        </w:rPr>
        <w:t>Цены на услуги, оказание которых является неотъемлемой частью поставки электрической энергии потребителю.</w:t>
      </w:r>
    </w:p>
    <w:p w:rsidR="00782203" w:rsidRDefault="00782203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82203" w:rsidRPr="00782203" w:rsidRDefault="00782203" w:rsidP="00782203">
      <w:pPr>
        <w:pStyle w:val="a3"/>
        <w:spacing w:after="0"/>
        <w:ind w:firstLine="540"/>
        <w:jc w:val="both"/>
        <w:rPr>
          <w:rFonts w:asciiTheme="minorHAnsi" w:hAnsiTheme="minorHAnsi"/>
          <w:sz w:val="18"/>
          <w:szCs w:val="18"/>
        </w:rPr>
      </w:pPr>
      <w:r w:rsidRPr="00782203">
        <w:rPr>
          <w:rFonts w:asciiTheme="minorHAnsi" w:hAnsiTheme="minorHAnsi"/>
          <w:sz w:val="18"/>
          <w:szCs w:val="18"/>
        </w:rPr>
        <w:t>Тарифы на услуги по услуги инфраструктурных организаций (АО «СО ЕЭС», АО «АТС», АО «ЦФР») являются регулируемыми и публикуются на сайтах соответствующих организаций и регулирующих органов.</w:t>
      </w:r>
    </w:p>
    <w:p w:rsidR="00782203" w:rsidRDefault="00782203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99" w:type="dxa"/>
        <w:tblInd w:w="96" w:type="dxa"/>
        <w:tblLayout w:type="fixed"/>
        <w:tblLook w:val="04A0"/>
      </w:tblPr>
      <w:tblGrid>
        <w:gridCol w:w="4849"/>
        <w:gridCol w:w="2393"/>
        <w:gridCol w:w="2457"/>
      </w:tblGrid>
      <w:tr w:rsidR="00782203" w:rsidRPr="00D429F0" w:rsidTr="00B8521F">
        <w:trPr>
          <w:trHeight w:val="439"/>
        </w:trPr>
        <w:tc>
          <w:tcPr>
            <w:tcW w:w="96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bCs/>
                <w:sz w:val="16"/>
                <w:szCs w:val="16"/>
              </w:rPr>
              <w:t xml:space="preserve">Тарифы на услуги инфраструктурных организаций оптового рынка на 2016 год </w:t>
            </w:r>
            <w:r w:rsidRPr="00D429F0">
              <w:rPr>
                <w:rFonts w:ascii="Garamond" w:hAnsi="Garamond"/>
                <w:bCs/>
                <w:sz w:val="16"/>
                <w:szCs w:val="16"/>
              </w:rPr>
              <w:t>(</w:t>
            </w:r>
            <w:r>
              <w:rPr>
                <w:rFonts w:ascii="Garamond" w:hAnsi="Garamond"/>
                <w:bCs/>
                <w:sz w:val="16"/>
                <w:szCs w:val="16"/>
              </w:rPr>
              <w:t>без учета</w:t>
            </w:r>
            <w:r w:rsidRPr="00D429F0">
              <w:rPr>
                <w:rFonts w:ascii="Garamond" w:hAnsi="Garamond"/>
                <w:bCs/>
                <w:sz w:val="16"/>
                <w:szCs w:val="16"/>
              </w:rPr>
              <w:t xml:space="preserve"> НДС)</w:t>
            </w:r>
          </w:p>
        </w:tc>
      </w:tr>
      <w:tr w:rsidR="00782203" w:rsidRPr="00D429F0" w:rsidTr="00B8521F">
        <w:trPr>
          <w:trHeight w:val="201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203" w:rsidRPr="00D429F0" w:rsidRDefault="00782203" w:rsidP="00B8521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Тарифы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203" w:rsidRPr="00D429F0" w:rsidRDefault="00782203" w:rsidP="000F01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с 01.01.201</w:t>
            </w:r>
            <w:r w:rsidR="000F012D">
              <w:rPr>
                <w:rFonts w:ascii="Garamond" w:hAnsi="Garamond"/>
                <w:b/>
                <w:sz w:val="16"/>
                <w:szCs w:val="16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82203" w:rsidRPr="00D429F0" w:rsidRDefault="00782203" w:rsidP="000F012D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429F0">
              <w:rPr>
                <w:rFonts w:ascii="Garamond" w:hAnsi="Garamond"/>
                <w:b/>
                <w:sz w:val="16"/>
                <w:szCs w:val="16"/>
              </w:rPr>
              <w:t>с 01.07.201</w:t>
            </w:r>
            <w:r w:rsidR="000F012D">
              <w:rPr>
                <w:rFonts w:ascii="Garamond" w:hAnsi="Garamond"/>
                <w:b/>
                <w:sz w:val="16"/>
                <w:szCs w:val="16"/>
              </w:rPr>
              <w:t>7</w:t>
            </w:r>
          </w:p>
        </w:tc>
      </w:tr>
      <w:tr w:rsidR="000F012D" w:rsidRPr="003D1787" w:rsidTr="000F012D">
        <w:trPr>
          <w:trHeight w:val="916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Услуги </w:t>
            </w:r>
            <w:r w:rsidRPr="00D429F0">
              <w:rPr>
                <w:rFonts w:ascii="Garamond" w:hAnsi="Garamond"/>
                <w:sz w:val="16"/>
                <w:szCs w:val="16"/>
              </w:rPr>
              <w:t>АО "СО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D429F0">
              <w:rPr>
                <w:rFonts w:ascii="Garamond" w:hAnsi="Garamond"/>
                <w:sz w:val="16"/>
                <w:szCs w:val="16"/>
              </w:rPr>
              <w:t xml:space="preserve">ЕЭС" по оперативно диспетчерскому  управлению в части обеспечения надежности, формированию технического резерва мощностей, обеспечению вывода ЕЭС России из аварийных ситуаций, 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руб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>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1,637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1,637</w:t>
            </w:r>
          </w:p>
        </w:tc>
      </w:tr>
      <w:tr w:rsidR="000F012D" w:rsidRPr="003D1787" w:rsidTr="000F012D">
        <w:trPr>
          <w:trHeight w:val="405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Комплексная услуга </w:t>
            </w:r>
            <w:r w:rsidRPr="00D429F0">
              <w:rPr>
                <w:rFonts w:ascii="Garamond" w:hAnsi="Garamond"/>
                <w:sz w:val="16"/>
                <w:szCs w:val="16"/>
              </w:rPr>
              <w:t>АО "ЦФР" по организации финансовых расчетов на оптовом рынке,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0,318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0,333</w:t>
            </w:r>
          </w:p>
        </w:tc>
      </w:tr>
      <w:tr w:rsidR="000F012D" w:rsidRPr="003D1787" w:rsidTr="000F012D">
        <w:trPr>
          <w:trHeight w:val="283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12D" w:rsidRPr="00D429F0" w:rsidRDefault="000F012D" w:rsidP="00B8521F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Услуга </w:t>
            </w:r>
            <w:r w:rsidRPr="00D429F0">
              <w:rPr>
                <w:rFonts w:ascii="Garamond" w:hAnsi="Garamond"/>
                <w:sz w:val="16"/>
                <w:szCs w:val="16"/>
              </w:rPr>
              <w:t>АО "АТС" по организации оптовой торговли, руб./</w:t>
            </w:r>
            <w:proofErr w:type="spellStart"/>
            <w:r w:rsidRPr="00D429F0">
              <w:rPr>
                <w:rFonts w:ascii="Garamond" w:hAnsi="Garamond"/>
                <w:sz w:val="16"/>
                <w:szCs w:val="16"/>
              </w:rPr>
              <w:t>МВтч</w:t>
            </w:r>
            <w:proofErr w:type="spellEnd"/>
            <w:r w:rsidRPr="00D429F0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1,077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12D" w:rsidRPr="00F67CAF" w:rsidRDefault="000F012D" w:rsidP="000F012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1,077</w:t>
            </w:r>
          </w:p>
        </w:tc>
      </w:tr>
    </w:tbl>
    <w:p w:rsidR="00D62C25" w:rsidRPr="00913972" w:rsidRDefault="00D62C25" w:rsidP="00117B3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sectPr w:rsidR="00D62C25" w:rsidRPr="00913972" w:rsidSect="003D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17B3A"/>
    <w:rsid w:val="000F012D"/>
    <w:rsid w:val="00117B3A"/>
    <w:rsid w:val="001F0A5F"/>
    <w:rsid w:val="002A6B85"/>
    <w:rsid w:val="003D6636"/>
    <w:rsid w:val="00406D1E"/>
    <w:rsid w:val="00531899"/>
    <w:rsid w:val="007811E5"/>
    <w:rsid w:val="00782203"/>
    <w:rsid w:val="00784CB2"/>
    <w:rsid w:val="00AB4414"/>
    <w:rsid w:val="00AB56F4"/>
    <w:rsid w:val="00C906C6"/>
    <w:rsid w:val="00D62C25"/>
    <w:rsid w:val="00DA4AE3"/>
    <w:rsid w:val="00E02AB5"/>
    <w:rsid w:val="00E774BC"/>
    <w:rsid w:val="00FB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17B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17B3A"/>
    <w:pPr>
      <w:spacing w:after="120"/>
    </w:pPr>
  </w:style>
  <w:style w:type="character" w:customStyle="1" w:styleId="a4">
    <w:name w:val="Основной текст Знак"/>
    <w:basedOn w:val="a0"/>
    <w:link w:val="a3"/>
    <w:rsid w:val="00117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117B3A"/>
    <w:rPr>
      <w:color w:val="0000FF"/>
      <w:u w:val="single"/>
    </w:rPr>
  </w:style>
  <w:style w:type="character" w:customStyle="1" w:styleId="blk">
    <w:name w:val="blk"/>
    <w:basedOn w:val="a0"/>
    <w:rsid w:val="00117B3A"/>
  </w:style>
  <w:style w:type="character" w:styleId="a6">
    <w:name w:val="FollowedHyperlink"/>
    <w:basedOn w:val="a0"/>
    <w:uiPriority w:val="99"/>
    <w:semiHidden/>
    <w:unhideWhenUsed/>
    <w:rsid w:val="00117B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senergo.ru/" TargetMode="External"/><Relationship Id="rId4" Type="http://schemas.openxmlformats.org/officeDocument/2006/relationships/hyperlink" Target="http://www.ne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krotov_dn</dc:creator>
  <cp:lastModifiedBy>krotov_dn</cp:lastModifiedBy>
  <cp:revision>4</cp:revision>
  <dcterms:created xsi:type="dcterms:W3CDTF">2018-05-18T14:27:00Z</dcterms:created>
  <dcterms:modified xsi:type="dcterms:W3CDTF">2018-05-25T13:42:00Z</dcterms:modified>
</cp:coreProperties>
</file>